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B04A1" w14:textId="081A556F" w:rsidR="00766C9E" w:rsidRPr="00210C1F" w:rsidRDefault="00766C9E" w:rsidP="00766C9E">
      <w:pPr>
        <w:spacing w:line="276" w:lineRule="auto"/>
        <w:jc w:val="right"/>
        <w:rPr>
          <w:bCs/>
          <w:i/>
        </w:rPr>
      </w:pPr>
      <w:r w:rsidRPr="00210C1F">
        <w:rPr>
          <w:bCs/>
          <w:i/>
        </w:rPr>
        <w:t xml:space="preserve">Załącznik nr </w:t>
      </w:r>
      <w:r w:rsidR="0053058D">
        <w:rPr>
          <w:bCs/>
          <w:i/>
        </w:rPr>
        <w:t>4</w:t>
      </w:r>
      <w:r w:rsidRPr="00210C1F">
        <w:rPr>
          <w:bCs/>
          <w:i/>
        </w:rPr>
        <w:t xml:space="preserve"> Wzór umowy</w:t>
      </w:r>
    </w:p>
    <w:p w14:paraId="1CCD9584" w14:textId="754C3CCB" w:rsidR="00766C9E" w:rsidRPr="0053058D" w:rsidRDefault="00766C9E" w:rsidP="0053058D">
      <w:pPr>
        <w:pStyle w:val="Tytu"/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53058D">
        <w:rPr>
          <w:rFonts w:ascii="Times New Roman" w:hAnsi="Times New Roman" w:cs="Times New Roman"/>
          <w:b/>
          <w:bCs/>
          <w:sz w:val="24"/>
        </w:rPr>
        <w:t>UMOWA</w:t>
      </w:r>
    </w:p>
    <w:p w14:paraId="15EDBAB4" w14:textId="77777777" w:rsidR="00766C9E" w:rsidRPr="00210C1F" w:rsidRDefault="00766C9E" w:rsidP="00766C9E">
      <w:pPr>
        <w:spacing w:line="276" w:lineRule="auto"/>
        <w:jc w:val="center"/>
        <w:rPr>
          <w:b/>
        </w:rPr>
      </w:pPr>
      <w:r w:rsidRPr="00210C1F">
        <w:rPr>
          <w:b/>
        </w:rPr>
        <w:t>na dostawę produktów/materiałów medycznych</w:t>
      </w:r>
    </w:p>
    <w:p w14:paraId="5C204562" w14:textId="77777777" w:rsidR="00766C9E" w:rsidRPr="00210C1F" w:rsidRDefault="00766C9E" w:rsidP="00766C9E">
      <w:pPr>
        <w:spacing w:line="276" w:lineRule="auto"/>
        <w:jc w:val="center"/>
      </w:pPr>
    </w:p>
    <w:p w14:paraId="5D12B111" w14:textId="692B40F6" w:rsidR="00766C9E" w:rsidRPr="00210C1F" w:rsidRDefault="00766C9E" w:rsidP="00766C9E">
      <w:pPr>
        <w:spacing w:line="276" w:lineRule="auto"/>
        <w:jc w:val="both"/>
      </w:pPr>
      <w:r w:rsidRPr="00210C1F">
        <w:t>zawarta w dniu ………… 202</w:t>
      </w:r>
      <w:r w:rsidR="002B70F2">
        <w:t>6</w:t>
      </w:r>
      <w:r w:rsidRPr="00210C1F">
        <w:t xml:space="preserve"> r.  w Kielcach pomiędzy :</w:t>
      </w:r>
    </w:p>
    <w:p w14:paraId="311FCBAB" w14:textId="671D218B" w:rsidR="00766C9E" w:rsidRPr="00210C1F" w:rsidRDefault="00766C9E" w:rsidP="00766C9E">
      <w:pPr>
        <w:pStyle w:val="Tekstpodstawowy21"/>
        <w:spacing w:line="276" w:lineRule="auto"/>
        <w:ind w:left="-14" w:right="-14" w:hanging="27"/>
        <w:rPr>
          <w:rFonts w:cs="Times New Roman"/>
          <w:color w:val="000000"/>
        </w:rPr>
      </w:pPr>
      <w:r w:rsidRPr="00210C1F">
        <w:rPr>
          <w:rFonts w:cs="Times New Roman"/>
          <w:color w:val="000000"/>
        </w:rPr>
        <w:t>CENTRUM MEDYCZNE „ZDROWIE</w:t>
      </w:r>
      <w:r w:rsidR="0053058D">
        <w:rPr>
          <w:rFonts w:cs="Times New Roman"/>
          <w:color w:val="000000"/>
        </w:rPr>
        <w:t xml:space="preserve"> PLUS</w:t>
      </w:r>
      <w:r w:rsidRPr="00210C1F">
        <w:rPr>
          <w:rFonts w:cs="Times New Roman"/>
          <w:color w:val="000000"/>
        </w:rPr>
        <w:t xml:space="preserve">” </w:t>
      </w:r>
      <w:r w:rsidR="0053058D">
        <w:rPr>
          <w:rFonts w:cs="Times New Roman"/>
          <w:color w:val="000000"/>
        </w:rPr>
        <w:t>A.REZNER</w:t>
      </w:r>
      <w:r w:rsidRPr="00210C1F">
        <w:rPr>
          <w:rFonts w:cs="Times New Roman"/>
          <w:color w:val="000000"/>
        </w:rPr>
        <w:t>, SP.KOMANDYTOWA</w:t>
      </w:r>
    </w:p>
    <w:p w14:paraId="2BD52794" w14:textId="77777777" w:rsidR="00766C9E" w:rsidRPr="00210C1F" w:rsidRDefault="00766C9E" w:rsidP="00766C9E">
      <w:pPr>
        <w:pStyle w:val="Tekstpodstawowy21"/>
        <w:spacing w:line="276" w:lineRule="auto"/>
        <w:ind w:left="-14" w:right="-14" w:hanging="27"/>
        <w:rPr>
          <w:rFonts w:cs="Times New Roman"/>
          <w:color w:val="000000"/>
        </w:rPr>
      </w:pPr>
      <w:r w:rsidRPr="00210C1F">
        <w:rPr>
          <w:rFonts w:cs="Times New Roman"/>
          <w:color w:val="000000"/>
        </w:rPr>
        <w:t>UL. KARCZÓWKOWSKA 45</w:t>
      </w:r>
    </w:p>
    <w:p w14:paraId="2B5C250B" w14:textId="77777777" w:rsidR="00766C9E" w:rsidRPr="00210C1F" w:rsidRDefault="00766C9E" w:rsidP="00766C9E">
      <w:pPr>
        <w:pStyle w:val="Tekstpodstawowy21"/>
        <w:spacing w:line="276" w:lineRule="auto"/>
        <w:ind w:left="-14" w:right="-14" w:hanging="27"/>
        <w:rPr>
          <w:rFonts w:cs="Times New Roman"/>
          <w:color w:val="000000"/>
        </w:rPr>
      </w:pPr>
      <w:r w:rsidRPr="00210C1F">
        <w:rPr>
          <w:rFonts w:cs="Times New Roman"/>
          <w:color w:val="000000"/>
        </w:rPr>
        <w:t>25-713 KIELCE</w:t>
      </w:r>
    </w:p>
    <w:p w14:paraId="0905ED64" w14:textId="77777777" w:rsidR="00766C9E" w:rsidRPr="00210C1F" w:rsidRDefault="00766C9E" w:rsidP="00766C9E">
      <w:pPr>
        <w:pStyle w:val="Tekstpodstawowy21"/>
        <w:spacing w:line="276" w:lineRule="auto"/>
        <w:ind w:left="-14" w:right="-14" w:hanging="27"/>
        <w:rPr>
          <w:rFonts w:cs="Times New Roman"/>
          <w:b/>
          <w:bCs/>
        </w:rPr>
      </w:pPr>
      <w:r w:rsidRPr="00210C1F">
        <w:rPr>
          <w:rFonts w:cs="Times New Roman"/>
          <w:b/>
          <w:bCs/>
        </w:rPr>
        <w:t>reprezentowanym przez:</w:t>
      </w:r>
    </w:p>
    <w:p w14:paraId="4370D95D" w14:textId="2F3E03F0" w:rsidR="00766C9E" w:rsidRDefault="00766C9E" w:rsidP="00766C9E">
      <w:pPr>
        <w:pStyle w:val="Tekstpodstawowy21"/>
        <w:spacing w:line="276" w:lineRule="auto"/>
        <w:ind w:left="-14" w:right="-14" w:hanging="27"/>
        <w:rPr>
          <w:rFonts w:cs="Times New Roman"/>
          <w:b/>
          <w:bCs/>
        </w:rPr>
      </w:pPr>
      <w:r w:rsidRPr="00210C1F">
        <w:rPr>
          <w:rFonts w:cs="Times New Roman"/>
          <w:b/>
          <w:bCs/>
        </w:rPr>
        <w:t xml:space="preserve">Michała  Batora  – </w:t>
      </w:r>
      <w:r w:rsidR="0053058D">
        <w:rPr>
          <w:rFonts w:cs="Times New Roman"/>
          <w:b/>
          <w:bCs/>
        </w:rPr>
        <w:t xml:space="preserve">Prokurenta - </w:t>
      </w:r>
      <w:r w:rsidRPr="00210C1F">
        <w:rPr>
          <w:rFonts w:cs="Times New Roman"/>
          <w:b/>
          <w:bCs/>
        </w:rPr>
        <w:t>Dyrektora Generalnego</w:t>
      </w:r>
    </w:p>
    <w:p w14:paraId="0DF561F1" w14:textId="4CEB9CA8" w:rsidR="0053058D" w:rsidRPr="00210C1F" w:rsidRDefault="0053058D" w:rsidP="00766C9E">
      <w:pPr>
        <w:pStyle w:val="Tekstpodstawowy21"/>
        <w:spacing w:line="276" w:lineRule="auto"/>
        <w:ind w:left="-14" w:right="-14" w:hanging="27"/>
        <w:rPr>
          <w:rFonts w:cs="Times New Roman"/>
          <w:b/>
          <w:bCs/>
        </w:rPr>
      </w:pPr>
      <w:r>
        <w:rPr>
          <w:rFonts w:cs="Times New Roman"/>
          <w:b/>
          <w:bCs/>
        </w:rPr>
        <w:t>Barbarę Skuzę – Prokurenta - Dyrektora Finansowego</w:t>
      </w:r>
    </w:p>
    <w:p w14:paraId="5B4F9BED" w14:textId="77777777" w:rsidR="00766C9E" w:rsidRPr="00210C1F" w:rsidRDefault="00766C9E" w:rsidP="00766C9E">
      <w:pPr>
        <w:pStyle w:val="Tekstpodstawowy"/>
        <w:spacing w:line="276" w:lineRule="auto"/>
        <w:rPr>
          <w:szCs w:val="24"/>
        </w:rPr>
      </w:pPr>
      <w:r w:rsidRPr="00210C1F">
        <w:rPr>
          <w:szCs w:val="24"/>
        </w:rPr>
        <w:t xml:space="preserve">zwaną w dalszej części umowy </w:t>
      </w:r>
      <w:r w:rsidRPr="00210C1F">
        <w:rPr>
          <w:b/>
          <w:szCs w:val="24"/>
        </w:rPr>
        <w:t>Zamawiającym</w:t>
      </w:r>
      <w:r w:rsidRPr="00210C1F">
        <w:rPr>
          <w:szCs w:val="24"/>
        </w:rPr>
        <w:t>,</w:t>
      </w:r>
    </w:p>
    <w:p w14:paraId="181DB675" w14:textId="77777777" w:rsidR="00766C9E" w:rsidRPr="00210C1F" w:rsidRDefault="00766C9E" w:rsidP="00766C9E">
      <w:pPr>
        <w:pStyle w:val="Tekstpodstawowy"/>
        <w:spacing w:line="276" w:lineRule="auto"/>
        <w:rPr>
          <w:szCs w:val="24"/>
        </w:rPr>
      </w:pPr>
      <w:r w:rsidRPr="00210C1F">
        <w:rPr>
          <w:szCs w:val="24"/>
        </w:rPr>
        <w:t>a</w:t>
      </w:r>
    </w:p>
    <w:p w14:paraId="46ED546F" w14:textId="77777777" w:rsidR="00766C9E" w:rsidRPr="00210C1F" w:rsidRDefault="00766C9E" w:rsidP="00766C9E">
      <w:pPr>
        <w:spacing w:line="276" w:lineRule="auto"/>
        <w:jc w:val="both"/>
        <w:rPr>
          <w:bCs/>
        </w:rPr>
      </w:pPr>
      <w:r w:rsidRPr="00210C1F">
        <w:rPr>
          <w:b/>
          <w:bCs/>
        </w:rPr>
        <w:t>……………………….…………..</w:t>
      </w:r>
    </w:p>
    <w:p w14:paraId="19CD0D6E" w14:textId="77777777" w:rsidR="00766C9E" w:rsidRPr="00210C1F" w:rsidRDefault="00766C9E" w:rsidP="00766C9E">
      <w:pPr>
        <w:spacing w:line="276" w:lineRule="auto"/>
        <w:rPr>
          <w:bCs/>
        </w:rPr>
      </w:pPr>
      <w:r w:rsidRPr="00210C1F">
        <w:rPr>
          <w:bCs/>
        </w:rPr>
        <w:t xml:space="preserve">zwanym w dalszej części umowy </w:t>
      </w:r>
      <w:r w:rsidRPr="00210C1F">
        <w:rPr>
          <w:b/>
          <w:bCs/>
        </w:rPr>
        <w:t>Wykonawcą</w:t>
      </w:r>
      <w:r w:rsidRPr="00210C1F">
        <w:rPr>
          <w:bCs/>
        </w:rPr>
        <w:t>.</w:t>
      </w:r>
    </w:p>
    <w:p w14:paraId="6A88E609" w14:textId="77777777" w:rsidR="00766C9E" w:rsidRPr="00210C1F" w:rsidRDefault="00766C9E" w:rsidP="00766C9E">
      <w:pPr>
        <w:spacing w:line="276" w:lineRule="auto"/>
        <w:rPr>
          <w:b/>
        </w:rPr>
      </w:pPr>
    </w:p>
    <w:p w14:paraId="61B0804F" w14:textId="31C68A03" w:rsidR="00766C9E" w:rsidRPr="00210C1F" w:rsidRDefault="00766C9E" w:rsidP="00766C9E">
      <w:pPr>
        <w:spacing w:line="276" w:lineRule="auto"/>
        <w:jc w:val="both"/>
        <w:rPr>
          <w:bCs/>
        </w:rPr>
      </w:pPr>
      <w:r w:rsidRPr="00210C1F">
        <w:rPr>
          <w:bCs/>
        </w:rPr>
        <w:t xml:space="preserve">Umowa niniejsza zostaje zawarta na podstawie postępowania o udzielenie zamówienia finansowanego ze środków publicznych zgodnie z zasadą konkurencyjności określoną </w:t>
      </w:r>
      <w:r>
        <w:rPr>
          <w:bCs/>
        </w:rPr>
        <w:br/>
      </w:r>
      <w:r w:rsidRPr="00210C1F">
        <w:rPr>
          <w:bCs/>
        </w:rPr>
        <w:t xml:space="preserve">w </w:t>
      </w:r>
      <w:r w:rsidR="00A226ED">
        <w:rPr>
          <w:bCs/>
        </w:rPr>
        <w:t>dokumencie „</w:t>
      </w:r>
      <w:r w:rsidR="00A226ED" w:rsidRPr="00A226ED">
        <w:rPr>
          <w:bCs/>
          <w:i/>
        </w:rPr>
        <w:t>Wytyczn</w:t>
      </w:r>
      <w:r w:rsidR="00A226ED">
        <w:rPr>
          <w:bCs/>
          <w:i/>
        </w:rPr>
        <w:t>e</w:t>
      </w:r>
      <w:r w:rsidR="00A226ED" w:rsidRPr="00A226ED">
        <w:rPr>
          <w:bCs/>
          <w:i/>
        </w:rPr>
        <w:t xml:space="preserve"> dotyczące kwalifikowalności wydatków na lata 2021-2027</w:t>
      </w:r>
      <w:r w:rsidR="00A226ED">
        <w:rPr>
          <w:bCs/>
          <w:i/>
        </w:rPr>
        <w:t>”</w:t>
      </w:r>
      <w:r w:rsidR="00A226ED" w:rsidRPr="00A226ED">
        <w:rPr>
          <w:bCs/>
          <w:i/>
        </w:rPr>
        <w:t xml:space="preserve"> </w:t>
      </w:r>
      <w:r w:rsidRPr="00210C1F">
        <w:rPr>
          <w:bCs/>
        </w:rPr>
        <w:t xml:space="preserve">(dalej Wytyczne kwalifikowalności). Umowa związana z realizacją projektu </w:t>
      </w:r>
      <w:proofErr w:type="spellStart"/>
      <w:r w:rsidR="00A226ED" w:rsidRPr="00DF40E5">
        <w:t>pn</w:t>
      </w:r>
      <w:proofErr w:type="spellEnd"/>
      <w:r w:rsidR="00A226ED" w:rsidRPr="00DF40E5">
        <w:t xml:space="preserve">: </w:t>
      </w:r>
      <w:r w:rsidR="00A226ED" w:rsidRPr="00DF40E5">
        <w:rPr>
          <w:b/>
        </w:rPr>
        <w:t>„</w:t>
      </w:r>
      <w:r w:rsidR="00A226ED">
        <w:rPr>
          <w:b/>
        </w:rPr>
        <w:t>SZANSA NA LEPSZE JUTRO</w:t>
      </w:r>
      <w:r w:rsidR="00A226ED" w:rsidRPr="00DF40E5">
        <w:rPr>
          <w:b/>
        </w:rPr>
        <w:t xml:space="preserve">” </w:t>
      </w:r>
      <w:r w:rsidR="00A226ED" w:rsidRPr="00DF40E5">
        <w:t xml:space="preserve">o numerze </w:t>
      </w:r>
      <w:r w:rsidR="00A226ED" w:rsidRPr="009406C8">
        <w:t>FESW.09.04-IZ.00-0052/24 współfinansowan</w:t>
      </w:r>
      <w:r w:rsidR="00A226ED">
        <w:t>ego</w:t>
      </w:r>
      <w:r w:rsidR="00A226ED" w:rsidRPr="009406C8">
        <w:t xml:space="preserve"> ze środków Europejskiego Funduszu Społecznego Plus w ramach Regionalnego Programu Fundusze Europejskie dla Świętokrzyskiego 2021-2027</w:t>
      </w:r>
    </w:p>
    <w:p w14:paraId="21843654" w14:textId="77777777" w:rsidR="00766C9E" w:rsidRPr="00210C1F" w:rsidRDefault="00766C9E" w:rsidP="00A226ED">
      <w:pPr>
        <w:spacing w:line="276" w:lineRule="auto"/>
        <w:rPr>
          <w:bCs/>
        </w:rPr>
      </w:pPr>
    </w:p>
    <w:p w14:paraId="682507AF" w14:textId="77777777" w:rsidR="00766C9E" w:rsidRPr="00210C1F" w:rsidRDefault="00766C9E" w:rsidP="00A226ED">
      <w:pPr>
        <w:spacing w:line="276" w:lineRule="auto"/>
        <w:jc w:val="center"/>
        <w:rPr>
          <w:bCs/>
        </w:rPr>
      </w:pPr>
      <w:r w:rsidRPr="00210C1F">
        <w:rPr>
          <w:bCs/>
        </w:rPr>
        <w:t>§ 1</w:t>
      </w:r>
    </w:p>
    <w:p w14:paraId="6FA4B63D" w14:textId="77777777" w:rsidR="00766C9E" w:rsidRPr="00210C1F" w:rsidRDefault="00766C9E" w:rsidP="00A226ED">
      <w:pPr>
        <w:pStyle w:val="Akapitzlist"/>
        <w:numPr>
          <w:ilvl w:val="0"/>
          <w:numId w:val="3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 xml:space="preserve">Przedmiotem niniejszej umowy jest dostawa produktów/materiałów medycznych zgodnie z asortymentem i ilościami określonymi w ofercie złożonej przez Wykonawcę </w:t>
      </w:r>
      <w:r>
        <w:rPr>
          <w:bCs/>
        </w:rPr>
        <w:br/>
      </w:r>
      <w:r w:rsidRPr="00210C1F">
        <w:rPr>
          <w:bCs/>
        </w:rPr>
        <w:t>w postępowaniu o udzielenie zamówienia publicznego. Oferta stanowi integralną część umowy.</w:t>
      </w:r>
    </w:p>
    <w:p w14:paraId="1CF0310E" w14:textId="5F444BEB" w:rsidR="00766C9E" w:rsidRPr="00210C1F" w:rsidRDefault="00766C9E" w:rsidP="00A226ED">
      <w:pPr>
        <w:numPr>
          <w:ilvl w:val="0"/>
          <w:numId w:val="3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Miejscem dostawy jest siedziba Zamawiającego: Centrum Medycznego ZDROWIE</w:t>
      </w:r>
      <w:r w:rsidR="00A226ED">
        <w:rPr>
          <w:bCs/>
        </w:rPr>
        <w:t xml:space="preserve"> PLUS</w:t>
      </w:r>
      <w:r w:rsidRPr="00210C1F">
        <w:rPr>
          <w:bCs/>
        </w:rPr>
        <w:t xml:space="preserve"> ul. Karczówkowska 45 w Kielcach.</w:t>
      </w:r>
    </w:p>
    <w:p w14:paraId="4596B955" w14:textId="77777777" w:rsidR="00766C9E" w:rsidRPr="00210C1F" w:rsidRDefault="00766C9E" w:rsidP="00A226ED">
      <w:pPr>
        <w:numPr>
          <w:ilvl w:val="0"/>
          <w:numId w:val="3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Dostawa musi być dokonana jednorazowo zgodnie ze złożonym zamówieniem pod względem ilościowym i asortymentowym. Zamówiona dostawa nie powinna być dzielona.</w:t>
      </w:r>
    </w:p>
    <w:p w14:paraId="4250C426" w14:textId="77777777" w:rsidR="00766C9E" w:rsidRPr="00210C1F" w:rsidRDefault="00766C9E" w:rsidP="00A226ED">
      <w:pPr>
        <w:numPr>
          <w:ilvl w:val="0"/>
          <w:numId w:val="3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 xml:space="preserve">Wykonawca zobowiązuje się dostarczyć przedmiot umowy do Zamawiającego na własny koszt i ryzyko w terminie do …….. dni kalendarzowych  od daty zawarcia umowy </w:t>
      </w:r>
      <w:r>
        <w:rPr>
          <w:bCs/>
        </w:rPr>
        <w:br/>
      </w:r>
      <w:r w:rsidRPr="00210C1F">
        <w:rPr>
          <w:bCs/>
        </w:rPr>
        <w:t>w godzinach 8.00-15.00 (dotyczy także spedytorów realizujących dostawę na zlecenie Wykonawcy).</w:t>
      </w:r>
    </w:p>
    <w:p w14:paraId="2F81D094" w14:textId="77777777" w:rsidR="00766C9E" w:rsidRPr="00210C1F" w:rsidRDefault="00766C9E" w:rsidP="00A226ED">
      <w:pPr>
        <w:pStyle w:val="Akapitzlist"/>
        <w:numPr>
          <w:ilvl w:val="0"/>
          <w:numId w:val="3"/>
        </w:numPr>
        <w:spacing w:line="276" w:lineRule="auto"/>
        <w:jc w:val="both"/>
        <w:rPr>
          <w:bCs/>
        </w:rPr>
      </w:pPr>
      <w:r w:rsidRPr="00210C1F">
        <w:rPr>
          <w:bCs/>
        </w:rPr>
        <w:lastRenderedPageBreak/>
        <w:t>Na Wykonawcy ciąży odpowiedzialność z tytułu uszkodzenia lub utraty przedmiotu umowy aż do chwili potwierdzenia odbioru przez Zamawiającego.</w:t>
      </w:r>
    </w:p>
    <w:p w14:paraId="7C7551B6" w14:textId="77777777" w:rsidR="00766C9E" w:rsidRPr="00210C1F" w:rsidRDefault="00766C9E" w:rsidP="00A226ED">
      <w:pPr>
        <w:spacing w:after="0" w:line="276" w:lineRule="auto"/>
        <w:jc w:val="center"/>
        <w:rPr>
          <w:bCs/>
        </w:rPr>
      </w:pPr>
      <w:r w:rsidRPr="00210C1F">
        <w:rPr>
          <w:bCs/>
        </w:rPr>
        <w:t>§ 2</w:t>
      </w:r>
    </w:p>
    <w:p w14:paraId="3BCCAFA6" w14:textId="0AE4DA33" w:rsidR="00766C9E" w:rsidRPr="00210C1F" w:rsidRDefault="00766C9E" w:rsidP="00A226ED">
      <w:pPr>
        <w:numPr>
          <w:ilvl w:val="0"/>
          <w:numId w:val="4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Wykonawca gwarantuje, że przedmiot umowy jest nowy, wolny od wad, o terminie w</w:t>
      </w:r>
      <w:r>
        <w:rPr>
          <w:bCs/>
        </w:rPr>
        <w:t xml:space="preserve">ażności nie krótszym niż do </w:t>
      </w:r>
      <w:r w:rsidR="0025287B">
        <w:rPr>
          <w:bCs/>
        </w:rPr>
        <w:t>31.</w:t>
      </w:r>
      <w:r w:rsidR="002B70F2">
        <w:rPr>
          <w:bCs/>
        </w:rPr>
        <w:t>03.2027</w:t>
      </w:r>
      <w:r w:rsidRPr="00210C1F">
        <w:rPr>
          <w:bCs/>
        </w:rPr>
        <w:t xml:space="preserve">r. oraz posiada wymagane prawem normy </w:t>
      </w:r>
      <w:r>
        <w:rPr>
          <w:bCs/>
        </w:rPr>
        <w:br/>
      </w:r>
      <w:r w:rsidRPr="00210C1F">
        <w:rPr>
          <w:bCs/>
        </w:rPr>
        <w:t xml:space="preserve">i świadectwa, w szczególności jest zgodny z </w:t>
      </w:r>
      <w:r w:rsidR="0025287B" w:rsidRPr="0025287B">
        <w:rPr>
          <w:bCs/>
        </w:rPr>
        <w:t xml:space="preserve">Ustawą z dnia 7 kwietnia 2022 r. o wyrobach medycznych (Dz.U. z 2022r. poz.974) </w:t>
      </w:r>
      <w:r w:rsidRPr="00210C1F">
        <w:rPr>
          <w:bCs/>
        </w:rPr>
        <w:t>oraz dopuszczony do obrotu i stosowania w służbie zdrowia.</w:t>
      </w:r>
    </w:p>
    <w:p w14:paraId="367B48F3" w14:textId="7101DD71" w:rsidR="00766C9E" w:rsidRPr="00CB7453" w:rsidRDefault="00766C9E" w:rsidP="00CB7453">
      <w:pPr>
        <w:numPr>
          <w:ilvl w:val="0"/>
          <w:numId w:val="4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 xml:space="preserve">Zamawiający zastrzega sobie prawo do zwrotu zakupionych materiałów medycznych </w:t>
      </w:r>
      <w:r>
        <w:rPr>
          <w:bCs/>
        </w:rPr>
        <w:br/>
      </w:r>
      <w:r w:rsidRPr="00210C1F">
        <w:rPr>
          <w:bCs/>
        </w:rPr>
        <w:t xml:space="preserve">o terminie ważności krótszym niż </w:t>
      </w:r>
      <w:r>
        <w:rPr>
          <w:bCs/>
        </w:rPr>
        <w:t xml:space="preserve">do dn. </w:t>
      </w:r>
      <w:r w:rsidR="0025287B">
        <w:rPr>
          <w:bCs/>
        </w:rPr>
        <w:t>31.</w:t>
      </w:r>
      <w:r w:rsidR="00CB7453">
        <w:rPr>
          <w:bCs/>
        </w:rPr>
        <w:t>03</w:t>
      </w:r>
      <w:r w:rsidR="00A226ED">
        <w:rPr>
          <w:bCs/>
        </w:rPr>
        <w:t>.202</w:t>
      </w:r>
      <w:r w:rsidR="00CB7453">
        <w:rPr>
          <w:bCs/>
        </w:rPr>
        <w:t>7</w:t>
      </w:r>
      <w:r w:rsidR="00A226ED">
        <w:rPr>
          <w:bCs/>
        </w:rPr>
        <w:t>r</w:t>
      </w:r>
      <w:r w:rsidRPr="00210C1F">
        <w:rPr>
          <w:bCs/>
        </w:rPr>
        <w:t xml:space="preserve">. Wykonawca oświadcza, </w:t>
      </w:r>
      <w:r w:rsidR="00CB7453">
        <w:rPr>
          <w:bCs/>
        </w:rPr>
        <w:br/>
      </w:r>
      <w:r w:rsidRPr="00CB7453">
        <w:rPr>
          <w:bCs/>
        </w:rPr>
        <w:t xml:space="preserve">że zobowiązuje się do przyjęcia zwracanego materiału medycznego. Wykonawca zobowiązany jest do pozyskania i przekazania Zamawiającemu materiałów medycznych </w:t>
      </w:r>
      <w:r w:rsidRPr="00CB7453">
        <w:rPr>
          <w:bCs/>
        </w:rPr>
        <w:br/>
        <w:t>z wymaganym terminem ważności w ilościach zgodnych ze zwróconymi.</w:t>
      </w:r>
    </w:p>
    <w:p w14:paraId="32AA5D5B" w14:textId="548EBC90" w:rsidR="00766C9E" w:rsidRPr="00210C1F" w:rsidRDefault="00766C9E" w:rsidP="00A226ED">
      <w:pPr>
        <w:numPr>
          <w:ilvl w:val="0"/>
          <w:numId w:val="4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W przypadku dostarczenia towaru wadliwego lub/i niezgodnego z zamówieniem lub/i niezgodnego z niniejszą umową lub/i wykazującego brak ilościowy Zamawiający sporządzi na tę okoliczność protokół i powiadomi Wykonawcę wzywając do usunięcia wad, usunięcia niezgodności, uzupełnienia ilości. Zamawiający na koszt Wykonawcy odeśle partię towaru zawierającą wady lub/i niezgodnego z zamówieniem lub/i niezgodnego z niniejszą umową lub odmówi przyjęcia towaru.</w:t>
      </w:r>
    </w:p>
    <w:p w14:paraId="4CCC460C" w14:textId="77777777" w:rsidR="00766C9E" w:rsidRPr="00210C1F" w:rsidRDefault="00766C9E" w:rsidP="00A226ED">
      <w:pPr>
        <w:numPr>
          <w:ilvl w:val="0"/>
          <w:numId w:val="4"/>
        </w:numPr>
        <w:spacing w:line="276" w:lineRule="auto"/>
        <w:jc w:val="both"/>
        <w:rPr>
          <w:bCs/>
        </w:rPr>
      </w:pPr>
      <w:r w:rsidRPr="00210C1F">
        <w:rPr>
          <w:bCs/>
        </w:rPr>
        <w:t>Wykonawca gwarantuje trwałość przedmiotu umowy w okresie podanym na opakowaniu pod warunkiem właściwego, określonego na opakowaniu sposobu przechowywania przez Zamawiającego.</w:t>
      </w:r>
    </w:p>
    <w:p w14:paraId="72F9103D" w14:textId="77777777" w:rsidR="00766C9E" w:rsidRPr="00210C1F" w:rsidRDefault="00766C9E" w:rsidP="00A226ED">
      <w:pPr>
        <w:spacing w:after="0" w:line="276" w:lineRule="auto"/>
        <w:jc w:val="center"/>
        <w:rPr>
          <w:bCs/>
        </w:rPr>
      </w:pPr>
      <w:r w:rsidRPr="00210C1F">
        <w:rPr>
          <w:bCs/>
        </w:rPr>
        <w:t>§ 3</w:t>
      </w:r>
    </w:p>
    <w:p w14:paraId="57F0E97F" w14:textId="77777777" w:rsidR="00766C9E" w:rsidRPr="00210C1F" w:rsidRDefault="00766C9E" w:rsidP="00A226ED">
      <w:pPr>
        <w:pStyle w:val="Akapitzlist"/>
        <w:numPr>
          <w:ilvl w:val="0"/>
          <w:numId w:val="8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Wartość brutto przedmiotu umowy nie może być wyższa niż ……… zł brutto (słownie:  ……………).</w:t>
      </w:r>
    </w:p>
    <w:p w14:paraId="503A985C" w14:textId="77777777" w:rsidR="00766C9E" w:rsidRPr="00210C1F" w:rsidRDefault="00766C9E" w:rsidP="00A226ED">
      <w:pPr>
        <w:pStyle w:val="Akapitzlist"/>
        <w:numPr>
          <w:ilvl w:val="0"/>
          <w:numId w:val="8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Wynagrodzenie będzie płatne po dostarczeniu przedmiotu zamówienia potwierdzonego protokołem odbioru.</w:t>
      </w:r>
    </w:p>
    <w:p w14:paraId="72F3D87C" w14:textId="77777777" w:rsidR="00766C9E" w:rsidRPr="00210C1F" w:rsidRDefault="00766C9E" w:rsidP="00A226ED">
      <w:pPr>
        <w:numPr>
          <w:ilvl w:val="0"/>
          <w:numId w:val="8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 xml:space="preserve">Podana wartość brutto zawiera: wartość towaru, podatek VAT, koszty ubezpieczenia </w:t>
      </w:r>
      <w:r>
        <w:rPr>
          <w:bCs/>
        </w:rPr>
        <w:br/>
      </w:r>
      <w:r w:rsidRPr="00210C1F">
        <w:rPr>
          <w:bCs/>
        </w:rPr>
        <w:t>i transportu do Zamawiającego.</w:t>
      </w:r>
    </w:p>
    <w:p w14:paraId="0FC50FCD" w14:textId="77777777" w:rsidR="00766C9E" w:rsidRPr="00210C1F" w:rsidRDefault="00766C9E" w:rsidP="00A226ED">
      <w:pPr>
        <w:numPr>
          <w:ilvl w:val="0"/>
          <w:numId w:val="8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Ceny i nazwy na fakturze muszą odpowiadać cenom i nazwom ujętym w ofercie złożonej przez Wykonawcę w postępowaniu o udzielenie zamówienia publicznego.</w:t>
      </w:r>
    </w:p>
    <w:p w14:paraId="15FBDD9A" w14:textId="77777777" w:rsidR="00766C9E" w:rsidRPr="00210C1F" w:rsidRDefault="00766C9E" w:rsidP="00A226ED">
      <w:pPr>
        <w:numPr>
          <w:ilvl w:val="0"/>
          <w:numId w:val="8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Ceny na fakturze będą rozbite na poszczególne pozycje dostawy z wyszczególnionym podatkiem VAT.</w:t>
      </w:r>
    </w:p>
    <w:p w14:paraId="7A712446" w14:textId="77777777" w:rsidR="00766C9E" w:rsidRPr="00210C1F" w:rsidRDefault="00766C9E" w:rsidP="00A226ED">
      <w:pPr>
        <w:numPr>
          <w:ilvl w:val="0"/>
          <w:numId w:val="8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Płatność zrealizowana będzie w terminie do 14 dni od daty otrzymania prawidłowo wystawionej faktury na rachunek bankowy Wykonawcy wskazany na fakturze.</w:t>
      </w:r>
    </w:p>
    <w:p w14:paraId="61898EA2" w14:textId="08750E85" w:rsidR="00766C9E" w:rsidRPr="00210C1F" w:rsidRDefault="00766C9E" w:rsidP="00A226ED">
      <w:pPr>
        <w:numPr>
          <w:ilvl w:val="0"/>
          <w:numId w:val="8"/>
        </w:numPr>
        <w:spacing w:line="276" w:lineRule="auto"/>
        <w:jc w:val="both"/>
        <w:rPr>
          <w:bCs/>
        </w:rPr>
      </w:pPr>
      <w:r w:rsidRPr="00210C1F">
        <w:rPr>
          <w:bCs/>
        </w:rPr>
        <w:t xml:space="preserve">Jeżeli należność nie zostanie uregulowana w ustalonym terminie Wykonawca może naliczyć odsetki w oparciu o </w:t>
      </w:r>
      <w:r w:rsidR="00AB1C4F" w:rsidRPr="00AB1C4F">
        <w:rPr>
          <w:bCs/>
        </w:rPr>
        <w:t>Ustaw</w:t>
      </w:r>
      <w:r w:rsidR="00AB1C4F">
        <w:rPr>
          <w:bCs/>
        </w:rPr>
        <w:t>ę</w:t>
      </w:r>
      <w:r w:rsidR="00AB1C4F" w:rsidRPr="00AB1C4F">
        <w:rPr>
          <w:bCs/>
        </w:rPr>
        <w:t xml:space="preserve"> z dnia 8 marca 2013 r. o przeciwdziałaniu nadmiernym opóźnieniom w transakcjach handlowych</w:t>
      </w:r>
      <w:r w:rsidRPr="00210C1F">
        <w:rPr>
          <w:bCs/>
        </w:rPr>
        <w:t xml:space="preserve"> (</w:t>
      </w:r>
      <w:r w:rsidR="00AB1C4F">
        <w:rPr>
          <w:bCs/>
        </w:rPr>
        <w:t>t</w:t>
      </w:r>
      <w:r w:rsidR="00AB1C4F" w:rsidRPr="00AB1C4F">
        <w:rPr>
          <w:bCs/>
        </w:rPr>
        <w:t>ekst jednolity Dz</w:t>
      </w:r>
      <w:r w:rsidR="00AB1C4F">
        <w:rPr>
          <w:bCs/>
        </w:rPr>
        <w:t>.</w:t>
      </w:r>
      <w:r w:rsidR="00AB1C4F" w:rsidRPr="00AB1C4F">
        <w:rPr>
          <w:bCs/>
        </w:rPr>
        <w:t xml:space="preserve"> U</w:t>
      </w:r>
      <w:r w:rsidR="00AB1C4F">
        <w:rPr>
          <w:bCs/>
        </w:rPr>
        <w:t>.</w:t>
      </w:r>
      <w:r w:rsidR="00AB1C4F" w:rsidRPr="00AB1C4F">
        <w:rPr>
          <w:bCs/>
        </w:rPr>
        <w:t xml:space="preserve"> z 2023 r., poz. 711</w:t>
      </w:r>
      <w:r w:rsidRPr="00210C1F">
        <w:rPr>
          <w:bCs/>
        </w:rPr>
        <w:t xml:space="preserve">). </w:t>
      </w:r>
    </w:p>
    <w:p w14:paraId="123CD351" w14:textId="77777777" w:rsidR="00766C9E" w:rsidRPr="00210C1F" w:rsidRDefault="00766C9E" w:rsidP="00A226ED">
      <w:pPr>
        <w:spacing w:after="0" w:line="276" w:lineRule="auto"/>
        <w:jc w:val="center"/>
        <w:rPr>
          <w:bCs/>
        </w:rPr>
      </w:pPr>
      <w:r w:rsidRPr="00210C1F">
        <w:rPr>
          <w:bCs/>
        </w:rPr>
        <w:t>§ 4</w:t>
      </w:r>
    </w:p>
    <w:p w14:paraId="428385B2" w14:textId="77777777" w:rsidR="00766C9E" w:rsidRPr="00210C1F" w:rsidRDefault="00766C9E" w:rsidP="00A226ED">
      <w:pPr>
        <w:numPr>
          <w:ilvl w:val="0"/>
          <w:numId w:val="5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Strony ustalają, że w razie niewykonania lub nienależytego wykonania umowy Zamawiający może żądać od Wykonawcy zapłaty kar umownych z następujących tytułów:</w:t>
      </w:r>
    </w:p>
    <w:p w14:paraId="4AACCB24" w14:textId="7F15B4C9" w:rsidR="00766C9E" w:rsidRPr="00210C1F" w:rsidRDefault="00AB1C4F" w:rsidP="00A226ED">
      <w:pPr>
        <w:numPr>
          <w:ilvl w:val="0"/>
          <w:numId w:val="7"/>
        </w:numPr>
        <w:spacing w:after="0" w:line="276" w:lineRule="auto"/>
        <w:jc w:val="both"/>
        <w:rPr>
          <w:bCs/>
        </w:rPr>
      </w:pPr>
      <w:r>
        <w:rPr>
          <w:bCs/>
        </w:rPr>
        <w:lastRenderedPageBreak/>
        <w:t>W</w:t>
      </w:r>
      <w:r w:rsidR="00766C9E" w:rsidRPr="00210C1F">
        <w:rPr>
          <w:bCs/>
        </w:rPr>
        <w:t xml:space="preserve"> razie opóźnienia w dostawie - w wysokości 0,1% wartości brutto opóźnionej dostawy, za każdy dzień opóźnienia, z tym że kara nie może przekroczyć 10% wartości brutto opóźnionej dostawy.</w:t>
      </w:r>
    </w:p>
    <w:p w14:paraId="61F9F6DF" w14:textId="3A06B253" w:rsidR="00766C9E" w:rsidRPr="00210C1F" w:rsidRDefault="00AB1C4F" w:rsidP="00A226ED">
      <w:pPr>
        <w:numPr>
          <w:ilvl w:val="0"/>
          <w:numId w:val="7"/>
        </w:numPr>
        <w:spacing w:after="0" w:line="276" w:lineRule="auto"/>
        <w:jc w:val="both"/>
        <w:rPr>
          <w:bCs/>
        </w:rPr>
      </w:pPr>
      <w:r>
        <w:t xml:space="preserve">W razie </w:t>
      </w:r>
      <w:r w:rsidR="00766C9E" w:rsidRPr="00210C1F">
        <w:t xml:space="preserve">niewykonania umowy Zamawiającemu przysługuje prawo do rozwiązania umowy oraz naliczenia kary umownej w wysokości 20% wartości brutto umowy. </w:t>
      </w:r>
      <w:r w:rsidR="00766C9E" w:rsidRPr="00210C1F">
        <w:rPr>
          <w:bCs/>
        </w:rPr>
        <w:t>Zamawiający rozwiąże umowę przez złożenie oświadczenia Wykonawcy w formie pisemnej.</w:t>
      </w:r>
    </w:p>
    <w:p w14:paraId="4D80BE33" w14:textId="77777777" w:rsidR="00766C9E" w:rsidRPr="00210C1F" w:rsidRDefault="00766C9E" w:rsidP="00A226ED">
      <w:pPr>
        <w:numPr>
          <w:ilvl w:val="0"/>
          <w:numId w:val="5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 xml:space="preserve">Umowa zostanie uznana za niewykonaną w przypadku: </w:t>
      </w:r>
    </w:p>
    <w:p w14:paraId="5F0D87A9" w14:textId="77777777" w:rsidR="00766C9E" w:rsidRPr="00210C1F" w:rsidRDefault="00766C9E" w:rsidP="00A226ED">
      <w:pPr>
        <w:numPr>
          <w:ilvl w:val="0"/>
          <w:numId w:val="9"/>
        </w:numPr>
        <w:spacing w:after="0" w:line="276" w:lineRule="auto"/>
        <w:jc w:val="both"/>
      </w:pPr>
      <w:r w:rsidRPr="00210C1F">
        <w:t xml:space="preserve">niedostarczenia dostawy, gdy kara umowna osiągnie 10% wartości brutto opóźnionej dostawy; </w:t>
      </w:r>
    </w:p>
    <w:p w14:paraId="251A5622" w14:textId="77777777" w:rsidR="00766C9E" w:rsidRPr="00210C1F" w:rsidRDefault="00766C9E" w:rsidP="00A226ED">
      <w:pPr>
        <w:numPr>
          <w:ilvl w:val="0"/>
          <w:numId w:val="9"/>
        </w:numPr>
        <w:tabs>
          <w:tab w:val="num" w:pos="1440"/>
        </w:tabs>
        <w:spacing w:after="0" w:line="276" w:lineRule="auto"/>
        <w:jc w:val="both"/>
      </w:pPr>
      <w:r w:rsidRPr="00210C1F">
        <w:t>upłynięcia dwukrotności terminu przewidzianego na dostawę, pomimo wezwania Wykonawcy przez Zamawiającego do realizacji dostawy.</w:t>
      </w:r>
    </w:p>
    <w:p w14:paraId="7E6713DD" w14:textId="77777777" w:rsidR="00766C9E" w:rsidRPr="00210C1F" w:rsidRDefault="00766C9E" w:rsidP="00A226ED">
      <w:pPr>
        <w:numPr>
          <w:ilvl w:val="0"/>
          <w:numId w:val="5"/>
        </w:numPr>
        <w:spacing w:after="0" w:line="276" w:lineRule="auto"/>
        <w:jc w:val="both"/>
        <w:rPr>
          <w:bCs/>
        </w:rPr>
      </w:pPr>
      <w:r w:rsidRPr="00210C1F">
        <w:rPr>
          <w:bCs/>
        </w:rPr>
        <w:t>Wykonawca wyraża zgodę na potrącenie kar umownych z jego należności.</w:t>
      </w:r>
    </w:p>
    <w:p w14:paraId="53720A5B" w14:textId="77777777" w:rsidR="00766C9E" w:rsidRPr="00210C1F" w:rsidRDefault="00766C9E" w:rsidP="00A226ED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210C1F">
        <w:rPr>
          <w:bCs/>
        </w:rPr>
        <w:t>W przypadku, gdy rzeczywista szkoda wyrządzona przez Wykonawcę przekracza wysokość kar umownych, Zamawiający zastrzega sobie prawo do dochodzenia odszkodowania uzupełniającego.</w:t>
      </w:r>
    </w:p>
    <w:p w14:paraId="118C07EA" w14:textId="77777777" w:rsidR="00766C9E" w:rsidRPr="00210C1F" w:rsidRDefault="00766C9E" w:rsidP="00A226ED">
      <w:pPr>
        <w:spacing w:after="0" w:line="276" w:lineRule="auto"/>
        <w:jc w:val="center"/>
        <w:rPr>
          <w:bCs/>
        </w:rPr>
      </w:pPr>
      <w:r w:rsidRPr="00210C1F">
        <w:rPr>
          <w:bCs/>
        </w:rPr>
        <w:t>§ 5</w:t>
      </w:r>
    </w:p>
    <w:p w14:paraId="44185C39" w14:textId="77777777" w:rsidR="00766C9E" w:rsidRPr="00210C1F" w:rsidRDefault="00766C9E" w:rsidP="00A226ED">
      <w:pPr>
        <w:numPr>
          <w:ilvl w:val="1"/>
          <w:numId w:val="6"/>
        </w:numPr>
        <w:tabs>
          <w:tab w:val="num" w:pos="360"/>
        </w:tabs>
        <w:spacing w:after="0" w:line="276" w:lineRule="auto"/>
        <w:ind w:left="360"/>
        <w:jc w:val="both"/>
        <w:rPr>
          <w:bCs/>
        </w:rPr>
      </w:pPr>
      <w:r w:rsidRPr="00210C1F">
        <w:rPr>
          <w:bCs/>
        </w:rPr>
        <w:t>W sprawach nieuregulowanych niniejszą umową mają zastosowanie odpowiednie przepisy Kodeksu Cywilnego.</w:t>
      </w:r>
    </w:p>
    <w:p w14:paraId="7596C3BB" w14:textId="77777777" w:rsidR="00766C9E" w:rsidRPr="00210C1F" w:rsidRDefault="00766C9E" w:rsidP="00A226ED">
      <w:pPr>
        <w:numPr>
          <w:ilvl w:val="1"/>
          <w:numId w:val="6"/>
        </w:numPr>
        <w:tabs>
          <w:tab w:val="num" w:pos="360"/>
        </w:tabs>
        <w:spacing w:after="0" w:line="276" w:lineRule="auto"/>
        <w:ind w:left="360"/>
        <w:jc w:val="both"/>
        <w:rPr>
          <w:bCs/>
        </w:rPr>
      </w:pPr>
      <w:r w:rsidRPr="00210C1F">
        <w:rPr>
          <w:bCs/>
        </w:rPr>
        <w:t>Ewentualne spory rozstrzygane będą przez sąd właściwy dla siedziby Zamawiającego.</w:t>
      </w:r>
    </w:p>
    <w:p w14:paraId="33DFD2A6" w14:textId="77777777" w:rsidR="00766C9E" w:rsidRPr="00210C1F" w:rsidRDefault="00766C9E" w:rsidP="00A226ED">
      <w:pPr>
        <w:numPr>
          <w:ilvl w:val="1"/>
          <w:numId w:val="6"/>
        </w:numPr>
        <w:tabs>
          <w:tab w:val="num" w:pos="360"/>
        </w:tabs>
        <w:spacing w:line="276" w:lineRule="auto"/>
        <w:ind w:left="360"/>
        <w:jc w:val="both"/>
        <w:rPr>
          <w:bCs/>
        </w:rPr>
      </w:pPr>
      <w:r w:rsidRPr="00210C1F">
        <w:rPr>
          <w:bCs/>
        </w:rPr>
        <w:t>Wszelkie zmiany niniejszej umowy wymagają formy pisemnej pod rygorem nieważności.</w:t>
      </w:r>
    </w:p>
    <w:p w14:paraId="3479FB88" w14:textId="77777777" w:rsidR="00766C9E" w:rsidRPr="00210C1F" w:rsidRDefault="00766C9E" w:rsidP="00A226ED">
      <w:pPr>
        <w:spacing w:after="0" w:line="276" w:lineRule="auto"/>
        <w:jc w:val="center"/>
        <w:rPr>
          <w:bCs/>
        </w:rPr>
      </w:pPr>
      <w:r w:rsidRPr="00210C1F">
        <w:rPr>
          <w:bCs/>
        </w:rPr>
        <w:t>§ 6</w:t>
      </w:r>
    </w:p>
    <w:p w14:paraId="46B372C9" w14:textId="77777777" w:rsidR="00766C9E" w:rsidRPr="00210C1F" w:rsidRDefault="00766C9E" w:rsidP="00A226ED">
      <w:pPr>
        <w:spacing w:line="276" w:lineRule="auto"/>
        <w:jc w:val="both"/>
        <w:rPr>
          <w:bCs/>
        </w:rPr>
      </w:pPr>
      <w:r w:rsidRPr="00210C1F">
        <w:rPr>
          <w:bCs/>
        </w:rPr>
        <w:t>Umowę sporządzono w dwóch jednobrzmiących egzemplarzach, jeden egzemplarz dla Wykonawcy i jeden egzemplarz dla Zamawiającego.</w:t>
      </w:r>
    </w:p>
    <w:p w14:paraId="6D4775D0" w14:textId="77777777" w:rsidR="00766C9E" w:rsidRPr="00FF5EA5" w:rsidRDefault="00766C9E" w:rsidP="00A226ED">
      <w:pPr>
        <w:spacing w:line="276" w:lineRule="auto"/>
        <w:ind w:firstLine="708"/>
        <w:jc w:val="both"/>
        <w:rPr>
          <w:bCs/>
          <w:sz w:val="16"/>
          <w:szCs w:val="16"/>
        </w:rPr>
      </w:pPr>
    </w:p>
    <w:p w14:paraId="697FA2DF" w14:textId="77777777" w:rsidR="00766C9E" w:rsidRPr="00FF5EA5" w:rsidRDefault="00766C9E" w:rsidP="00A226ED">
      <w:pPr>
        <w:spacing w:line="276" w:lineRule="auto"/>
        <w:ind w:firstLine="708"/>
        <w:jc w:val="both"/>
        <w:rPr>
          <w:bCs/>
        </w:rPr>
      </w:pPr>
      <w:r w:rsidRPr="00FF5EA5">
        <w:rPr>
          <w:bCs/>
        </w:rPr>
        <w:t>WYKONAWCA</w:t>
      </w:r>
      <w:r w:rsidRPr="00FF5EA5">
        <w:rPr>
          <w:bCs/>
        </w:rPr>
        <w:tab/>
      </w:r>
      <w:r w:rsidRPr="00FF5EA5">
        <w:rPr>
          <w:bCs/>
        </w:rPr>
        <w:tab/>
      </w:r>
      <w:r w:rsidRPr="00FF5EA5">
        <w:rPr>
          <w:bCs/>
        </w:rPr>
        <w:tab/>
      </w:r>
      <w:r w:rsidRPr="00FF5EA5">
        <w:rPr>
          <w:bCs/>
        </w:rPr>
        <w:tab/>
      </w:r>
      <w:r w:rsidRPr="00FF5EA5">
        <w:rPr>
          <w:bCs/>
        </w:rPr>
        <w:tab/>
      </w:r>
      <w:r w:rsidRPr="00FF5EA5">
        <w:rPr>
          <w:bCs/>
        </w:rPr>
        <w:tab/>
        <w:t>ZAMAWIAJĄCY</w:t>
      </w:r>
    </w:p>
    <w:p w14:paraId="60983E05" w14:textId="77777777" w:rsidR="00766C9E" w:rsidRPr="00210C1F" w:rsidRDefault="00766C9E" w:rsidP="00A226ED">
      <w:pPr>
        <w:spacing w:after="0" w:line="276" w:lineRule="auto"/>
        <w:ind w:left="4956"/>
        <w:rPr>
          <w:i/>
        </w:rPr>
      </w:pPr>
    </w:p>
    <w:p w14:paraId="064FA4A8" w14:textId="77777777" w:rsidR="00766C9E" w:rsidRDefault="00766C9E" w:rsidP="00A43C7D">
      <w:pPr>
        <w:jc w:val="right"/>
      </w:pPr>
    </w:p>
    <w:p w14:paraId="15596748" w14:textId="6DF862F6" w:rsidR="00712C3F" w:rsidRDefault="00712C3F" w:rsidP="009406C8">
      <w:pPr>
        <w:jc w:val="both"/>
      </w:pPr>
      <w:r>
        <w:t xml:space="preserve"> </w:t>
      </w:r>
    </w:p>
    <w:sectPr w:rsidR="00712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95348" w14:textId="77777777" w:rsidR="000371EF" w:rsidRDefault="000371EF" w:rsidP="00B74029">
      <w:pPr>
        <w:spacing w:after="0" w:line="240" w:lineRule="auto"/>
      </w:pPr>
      <w:r>
        <w:separator/>
      </w:r>
    </w:p>
  </w:endnote>
  <w:endnote w:type="continuationSeparator" w:id="0">
    <w:p w14:paraId="01D02C03" w14:textId="77777777" w:rsidR="000371EF" w:rsidRDefault="000371EF" w:rsidP="00B7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FD92" w14:textId="77777777" w:rsidR="00B74029" w:rsidRDefault="00B740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F756" w14:textId="4F6DEE8F" w:rsidR="00166F06" w:rsidRDefault="00166F06" w:rsidP="00166F06">
    <w:pPr>
      <w:tabs>
        <w:tab w:val="center" w:pos="4536"/>
        <w:tab w:val="right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BAFB7CE" wp14:editId="6AC91D45">
          <wp:simplePos x="0" y="0"/>
          <wp:positionH relativeFrom="margin">
            <wp:posOffset>29845</wp:posOffset>
          </wp:positionH>
          <wp:positionV relativeFrom="margin">
            <wp:posOffset>8804275</wp:posOffset>
          </wp:positionV>
          <wp:extent cx="1284605" cy="449580"/>
          <wp:effectExtent l="0" t="0" r="0" b="7620"/>
          <wp:wrapSquare wrapText="bothSides"/>
          <wp:docPr id="4" name="Obraz 4" descr="Obraz zawierający siedzi, zielony, trzymający, zaparkowan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siedzi, zielony, trzymający, zaparkowan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460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2806">
      <w:rPr>
        <w:w w:val="105"/>
        <w:sz w:val="20"/>
        <w:szCs w:val="20"/>
      </w:rPr>
      <w:t xml:space="preserve">Projekt </w:t>
    </w:r>
    <w:r w:rsidRPr="003474D8">
      <w:rPr>
        <w:b/>
        <w:bCs/>
        <w:w w:val="105"/>
        <w:sz w:val="20"/>
        <w:szCs w:val="20"/>
      </w:rPr>
      <w:t>„SZANSA NA LEPSZE JUTRO</w:t>
    </w:r>
    <w:r w:rsidRPr="003474D8">
      <w:rPr>
        <w:b/>
        <w:bCs/>
        <w:spacing w:val="-2"/>
        <w:w w:val="105"/>
        <w:sz w:val="20"/>
        <w:szCs w:val="20"/>
      </w:rPr>
      <w:t xml:space="preserve">” nr </w:t>
    </w:r>
    <w:r w:rsidRPr="003474D8">
      <w:rPr>
        <w:b/>
        <w:bCs/>
        <w:sz w:val="20"/>
        <w:szCs w:val="20"/>
      </w:rPr>
      <w:t>FESW.09.04-IZ.00-0052/</w:t>
    </w:r>
    <w:r>
      <w:rPr>
        <w:b/>
        <w:bCs/>
        <w:sz w:val="20"/>
        <w:szCs w:val="20"/>
      </w:rPr>
      <w:t>24</w:t>
    </w:r>
  </w:p>
  <w:p w14:paraId="63C514C3" w14:textId="28D00574" w:rsidR="00B74029" w:rsidRDefault="00B74029" w:rsidP="00166F06">
    <w:pPr>
      <w:pStyle w:val="Nagwek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2F8EA" w14:textId="77777777" w:rsidR="00B74029" w:rsidRDefault="00B740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46DCD" w14:textId="77777777" w:rsidR="000371EF" w:rsidRDefault="000371EF" w:rsidP="00B74029">
      <w:pPr>
        <w:spacing w:after="0" w:line="240" w:lineRule="auto"/>
      </w:pPr>
      <w:r>
        <w:separator/>
      </w:r>
    </w:p>
  </w:footnote>
  <w:footnote w:type="continuationSeparator" w:id="0">
    <w:p w14:paraId="6013971E" w14:textId="77777777" w:rsidR="000371EF" w:rsidRDefault="000371EF" w:rsidP="00B74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530D4" w14:textId="77777777" w:rsidR="00B74029" w:rsidRDefault="00B740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7F55" w14:textId="667B1E4C" w:rsidR="00B74029" w:rsidRDefault="00B74029">
    <w:pPr>
      <w:pStyle w:val="Nagwek"/>
    </w:pPr>
    <w:r w:rsidRPr="005F7A75">
      <w:rPr>
        <w:i/>
        <w:iCs/>
        <w:noProof/>
      </w:rPr>
      <w:drawing>
        <wp:inline distT="0" distB="0" distL="0" distR="0" wp14:anchorId="1C463A74" wp14:editId="4CEF7AA2">
          <wp:extent cx="5755005" cy="445135"/>
          <wp:effectExtent l="0" t="0" r="0" b="0"/>
          <wp:docPr id="1419151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7740" cy="4476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94E7" w14:textId="77777777" w:rsidR="00B74029" w:rsidRDefault="00B740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67B45"/>
    <w:multiLevelType w:val="hybridMultilevel"/>
    <w:tmpl w:val="B52E24D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12F4297"/>
    <w:multiLevelType w:val="multilevel"/>
    <w:tmpl w:val="2340C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690"/>
        </w:tabs>
        <w:ind w:left="690" w:hanging="69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3C541A40"/>
    <w:multiLevelType w:val="hybridMultilevel"/>
    <w:tmpl w:val="92A427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5D4B5E"/>
    <w:multiLevelType w:val="hybridMultilevel"/>
    <w:tmpl w:val="43F46A4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4D1734EE"/>
    <w:multiLevelType w:val="hybridMultilevel"/>
    <w:tmpl w:val="7C7C16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204A68"/>
    <w:multiLevelType w:val="hybridMultilevel"/>
    <w:tmpl w:val="C0E823F2"/>
    <w:lvl w:ilvl="0" w:tplc="0415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3B0E32"/>
    <w:multiLevelType w:val="hybridMultilevel"/>
    <w:tmpl w:val="5DE8E734"/>
    <w:lvl w:ilvl="0" w:tplc="84BE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F777413"/>
    <w:multiLevelType w:val="hybridMultilevel"/>
    <w:tmpl w:val="6E088EC0"/>
    <w:lvl w:ilvl="0" w:tplc="84BE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0D02C17"/>
    <w:multiLevelType w:val="hybridMultilevel"/>
    <w:tmpl w:val="56A0A4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871700">
    <w:abstractNumId w:val="4"/>
  </w:num>
  <w:num w:numId="2" w16cid:durableId="585572496">
    <w:abstractNumId w:val="8"/>
  </w:num>
  <w:num w:numId="3" w16cid:durableId="12475011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75988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82180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8228973">
    <w:abstractNumId w:val="5"/>
  </w:num>
  <w:num w:numId="7" w16cid:durableId="289749787">
    <w:abstractNumId w:val="0"/>
  </w:num>
  <w:num w:numId="8" w16cid:durableId="299237638">
    <w:abstractNumId w:val="2"/>
  </w:num>
  <w:num w:numId="9" w16cid:durableId="1824006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E3"/>
    <w:rsid w:val="00033E9D"/>
    <w:rsid w:val="000371EF"/>
    <w:rsid w:val="00056300"/>
    <w:rsid w:val="000573EC"/>
    <w:rsid w:val="000D3989"/>
    <w:rsid w:val="000F1600"/>
    <w:rsid w:val="001118DF"/>
    <w:rsid w:val="00135683"/>
    <w:rsid w:val="00166F06"/>
    <w:rsid w:val="00184C16"/>
    <w:rsid w:val="001B4BDE"/>
    <w:rsid w:val="0025287B"/>
    <w:rsid w:val="0025730A"/>
    <w:rsid w:val="00265118"/>
    <w:rsid w:val="002B70F2"/>
    <w:rsid w:val="00364092"/>
    <w:rsid w:val="00385491"/>
    <w:rsid w:val="003B380C"/>
    <w:rsid w:val="003F205D"/>
    <w:rsid w:val="004843D6"/>
    <w:rsid w:val="00494691"/>
    <w:rsid w:val="004A3BE3"/>
    <w:rsid w:val="004F058F"/>
    <w:rsid w:val="0050314A"/>
    <w:rsid w:val="00520059"/>
    <w:rsid w:val="0053058D"/>
    <w:rsid w:val="005A0AD6"/>
    <w:rsid w:val="00612A70"/>
    <w:rsid w:val="006B61AE"/>
    <w:rsid w:val="006F1570"/>
    <w:rsid w:val="00712BFE"/>
    <w:rsid w:val="00712C3F"/>
    <w:rsid w:val="00766C9E"/>
    <w:rsid w:val="007E6E63"/>
    <w:rsid w:val="00835C99"/>
    <w:rsid w:val="008376B3"/>
    <w:rsid w:val="00872796"/>
    <w:rsid w:val="008B541F"/>
    <w:rsid w:val="009406C8"/>
    <w:rsid w:val="0096781C"/>
    <w:rsid w:val="00A226ED"/>
    <w:rsid w:val="00A43713"/>
    <w:rsid w:val="00A43C7D"/>
    <w:rsid w:val="00AB1C4F"/>
    <w:rsid w:val="00AC0D5D"/>
    <w:rsid w:val="00B33062"/>
    <w:rsid w:val="00B5734F"/>
    <w:rsid w:val="00B74029"/>
    <w:rsid w:val="00BD7151"/>
    <w:rsid w:val="00C94665"/>
    <w:rsid w:val="00CB7453"/>
    <w:rsid w:val="00F009C2"/>
    <w:rsid w:val="00FA150F"/>
    <w:rsid w:val="00FB1998"/>
    <w:rsid w:val="00FC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6AC1A"/>
  <w15:chartTrackingRefBased/>
  <w15:docId w15:val="{86069637-E6E0-4156-B2EB-B86CA5CC5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3B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3B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3B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3B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3B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3BE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3BE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3BE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3BE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3B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3B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3BE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3BE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3BE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3BE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3BE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3BE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3BE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A3B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A3B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3BE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3BE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3B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3BE3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sw tekst,normalny tekst,Preambuła,Akapit z listą BS,Kolorowa lista — akcent 11,Colorful Shading Accent 3,Light List Accent 5,lp1"/>
    <w:basedOn w:val="Normalny"/>
    <w:link w:val="AkapitzlistZnak"/>
    <w:uiPriority w:val="34"/>
    <w:qFormat/>
    <w:rsid w:val="004A3B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3B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3B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3B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3BE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7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4029"/>
  </w:style>
  <w:style w:type="paragraph" w:styleId="Stopka">
    <w:name w:val="footer"/>
    <w:basedOn w:val="Normalny"/>
    <w:link w:val="StopkaZnak"/>
    <w:uiPriority w:val="99"/>
    <w:unhideWhenUsed/>
    <w:rsid w:val="00B7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4029"/>
  </w:style>
  <w:style w:type="character" w:customStyle="1" w:styleId="AkapitzlistZnak">
    <w:name w:val="Akapit z listą Znak"/>
    <w:aliases w:val="L1 Znak,Numerowanie Znak,List Paragraph Znak,Akapit z listą5 Znak,1.Nagłówek Znak,sw tekst Znak,normalny tekst Znak,Preambuła Znak,Akapit z listą BS Znak,Kolorowa lista — akcent 11 Znak,Colorful Shading Accent 3 Znak,lp1 Znak"/>
    <w:basedOn w:val="Domylnaczcionkaakapitu"/>
    <w:link w:val="Akapitzlist"/>
    <w:uiPriority w:val="34"/>
    <w:qFormat/>
    <w:rsid w:val="00766C9E"/>
  </w:style>
  <w:style w:type="paragraph" w:styleId="Tekstpodstawowy">
    <w:name w:val="Body Text"/>
    <w:basedOn w:val="Normalny"/>
    <w:link w:val="TekstpodstawowyZnak"/>
    <w:rsid w:val="00766C9E"/>
    <w:pPr>
      <w:spacing w:after="0" w:line="360" w:lineRule="auto"/>
      <w:jc w:val="both"/>
    </w:pPr>
    <w:rPr>
      <w:rFonts w:eastAsia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66C9E"/>
    <w:rPr>
      <w:rFonts w:eastAsia="Times New Roman"/>
      <w:kern w:val="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766C9E"/>
    <w:pPr>
      <w:widowControl w:val="0"/>
      <w:suppressAutoHyphens/>
      <w:spacing w:after="0" w:line="240" w:lineRule="auto"/>
      <w:ind w:right="-1134"/>
      <w:jc w:val="both"/>
    </w:pPr>
    <w:rPr>
      <w:rFonts w:eastAsia="SimSun" w:cs="Mangal"/>
      <w:kern w:val="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2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818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karczowkowska1</dc:creator>
  <cp:keywords/>
  <dc:description/>
  <cp:lastModifiedBy>karczowkowska1</cp:lastModifiedBy>
  <cp:revision>4</cp:revision>
  <dcterms:created xsi:type="dcterms:W3CDTF">2025-03-17T16:06:00Z</dcterms:created>
  <dcterms:modified xsi:type="dcterms:W3CDTF">2026-03-05T13:00:00Z</dcterms:modified>
</cp:coreProperties>
</file>